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湖南</w:t>
      </w:r>
      <w:r>
        <w:rPr>
          <w:rFonts w:hint="eastAsia" w:ascii="方正小标宋_GBK" w:eastAsia="方正小标宋_GBK"/>
          <w:sz w:val="36"/>
          <w:szCs w:val="36"/>
          <w:lang w:eastAsia="zh-CN"/>
        </w:rPr>
        <w:t>电气</w:t>
      </w:r>
      <w:r>
        <w:rPr>
          <w:rFonts w:hint="eastAsia" w:ascii="方正小标宋_GBK" w:eastAsia="方正小标宋_GBK"/>
          <w:sz w:val="36"/>
          <w:szCs w:val="36"/>
        </w:rPr>
        <w:t>职业技术学院</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学生岗位实习三方协议</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甲方：    湖南</w:t>
      </w:r>
      <w:r>
        <w:rPr>
          <w:rFonts w:hint="eastAsia" w:ascii="仿宋_GB2312" w:hAnsi="等线" w:cs="宋体"/>
          <w:kern w:val="0"/>
          <w:sz w:val="30"/>
          <w:szCs w:val="30"/>
          <w:lang w:eastAsia="zh-CN"/>
        </w:rPr>
        <w:t>电气</w:t>
      </w:r>
      <w:r>
        <w:rPr>
          <w:rFonts w:hint="eastAsia" w:ascii="仿宋_GB2312" w:hAnsi="等线" w:cs="宋体"/>
          <w:kern w:val="0"/>
          <w:sz w:val="30"/>
          <w:szCs w:val="30"/>
        </w:rPr>
        <w:t>职业技术学院</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通讯地址：</w:t>
      </w:r>
      <w:r>
        <w:rPr>
          <w:rFonts w:hint="eastAsia" w:ascii="仿宋_GB2312" w:hAnsi="等线" w:cs="宋体"/>
          <w:kern w:val="0"/>
          <w:sz w:val="30"/>
          <w:szCs w:val="30"/>
          <w:lang w:eastAsia="zh-CN"/>
        </w:rPr>
        <w:t>湘潭市岳塘区下摄司街</w:t>
      </w:r>
      <w:r>
        <w:rPr>
          <w:rFonts w:hint="eastAsia" w:ascii="仿宋_GB2312" w:hAnsi="等线" w:cs="宋体"/>
          <w:kern w:val="0"/>
          <w:sz w:val="30"/>
          <w:szCs w:val="30"/>
          <w:lang w:val="en-US" w:eastAsia="zh-CN"/>
        </w:rPr>
        <w:t>2号</w:t>
      </w:r>
      <w:bookmarkStart w:id="8" w:name="_GoBack"/>
      <w:bookmarkEnd w:id="8"/>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0" w:name="_Hlk86450666"/>
      <w:bookmarkStart w:id="1"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2"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仿宋_GB2312"/>
          <w:sz w:val="30"/>
          <w:szCs w:val="30"/>
        </w:rPr>
        <w:t>）安排丙方到酒吧、夜总会、歌厅、洗浴中心、电子游戏厅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w:t>
      </w:r>
      <w:r>
        <w:rPr>
          <w:rFonts w:ascii="仿宋_GB2312"/>
          <w:sz w:val="30"/>
          <w:szCs w:val="30"/>
        </w:rPr>
        <w:t>）</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r>
        <w:rPr>
          <w:rFonts w:ascii="仿宋_GB2312"/>
          <w:sz w:val="30"/>
          <w:szCs w:val="30"/>
        </w:rPr>
        <w:t>）安排丙方从事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w:t>
      </w:r>
      <w:r>
        <w:rPr>
          <w:rFonts w:ascii="仿宋_GB2312"/>
          <w:sz w:val="30"/>
          <w:szCs w:val="30"/>
        </w:rPr>
        <w:t>）安排丙方从事法律法规禁止的其他活动。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3"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3"/>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4"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告知家长，</w:t>
      </w:r>
      <w:r>
        <w:rPr>
          <w:rFonts w:ascii="仿宋_GB2312"/>
          <w:sz w:val="30"/>
          <w:szCs w:val="30"/>
        </w:rPr>
        <w:t>并</w:t>
      </w:r>
      <w:r>
        <w:rPr>
          <w:rFonts w:hint="eastAsia" w:ascii="仿宋_GB2312"/>
          <w:sz w:val="30"/>
          <w:szCs w:val="30"/>
        </w:rPr>
        <w:t>取得家长签字的知情同意书作为本协议的附件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如不在统一安排的宿舍住宿，须向甲乙双方提出书面申请，经丙方家长签字同意，甲乙双方备案后方可办理。</w:t>
      </w:r>
    </w:p>
    <w:bookmarkEnd w:id="4"/>
    <w:p>
      <w:pPr>
        <w:widowControl/>
        <w:adjustRightInd w:val="0"/>
        <w:snapToGrid w:val="0"/>
        <w:spacing w:line="312" w:lineRule="auto"/>
        <w:ind w:firstLine="600" w:firstLineChars="200"/>
        <w:rPr>
          <w:rFonts w:ascii="仿宋_GB2312"/>
          <w:sz w:val="30"/>
          <w:szCs w:val="30"/>
        </w:rPr>
      </w:pPr>
      <w:bookmarkStart w:id="5"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实习期间，丙方因特殊情况确需中途离开或终止实习的，应提前七日向甲乙双方提出申请，并提供家长书面同意材料，经甲乙双方同意，并办妥离岗相关手续后方可离开。</w:t>
      </w:r>
    </w:p>
    <w:bookmarkEnd w:id="5"/>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6"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6"/>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7" w:name="_Hlk86478179"/>
      <w:r>
        <w:rPr>
          <w:rFonts w:hint="eastAsia" w:ascii="仿宋_GB2312"/>
          <w:sz w:val="30"/>
          <w:szCs w:val="30"/>
        </w:rPr>
        <w:t>如丙方集体签订协议，需由丙方代表签字，其他所有丙方需签订相应委托书，并作为本协议的附件。</w:t>
      </w:r>
      <w:bookmarkEnd w:id="7"/>
      <w:r>
        <w:rPr>
          <w:rFonts w:hint="eastAsia" w:ascii="仿宋_GB2312"/>
          <w:sz w:val="30"/>
          <w:szCs w:val="30"/>
        </w:rPr>
        <w:t>丙方代表在签字前，应将协议文本内容提前告知每一位参加岗位实习的学生（丙方）及其家长，并在签署后将协议副本交每一位参加岗位实习的学生（丙方）。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sectPr>
          <w:pgSz w:w="11906" w:h="16838"/>
          <w:pgMar w:top="1418" w:right="1418" w:bottom="1418" w:left="1418" w:header="851" w:footer="992" w:gutter="0"/>
          <w:cols w:space="425" w:num="1"/>
          <w:docGrid w:type="lines" w:linePitch="435" w:charSpace="0"/>
        </w:sect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丙方岗位实习家长知情同意书</w:t>
      </w:r>
    </w:p>
    <w:p>
      <w:pPr>
        <w:spacing w:line="42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学生家长</w:t>
      </w:r>
      <w:r>
        <w:rPr>
          <w:rFonts w:ascii="仿宋_GB2312" w:hAnsi="仿宋_GB2312" w:cs="仿宋_GB2312"/>
          <w:sz w:val="30"/>
          <w:szCs w:val="30"/>
        </w:rPr>
        <w:t>：</w:t>
      </w:r>
    </w:p>
    <w:p>
      <w:pPr>
        <w:spacing w:line="42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家长</w:t>
      </w:r>
      <w:r>
        <w:rPr>
          <w:rFonts w:ascii="仿宋_GB2312" w:hAnsi="仿宋_GB2312" w:cs="仿宋_GB2312"/>
          <w:sz w:val="30"/>
          <w:szCs w:val="30"/>
        </w:rPr>
        <w:t>签字的知情同意书。</w:t>
      </w:r>
    </w:p>
    <w:p>
      <w:pPr>
        <w:spacing w:line="420" w:lineRule="exact"/>
        <w:ind w:firstLine="600" w:firstLineChars="2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学院</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2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2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2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2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2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的各项规章制度。学校和实习单位将会为学生统一购买实习责任保险。</w:t>
      </w:r>
    </w:p>
    <w:p>
      <w:pPr>
        <w:spacing w:line="42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2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家长</w:t>
      </w:r>
      <w:r>
        <w:rPr>
          <w:rFonts w:ascii="仿宋_GB2312" w:hAnsi="仿宋_GB2312" w:cs="仿宋_GB2312"/>
          <w:sz w:val="30"/>
          <w:szCs w:val="30"/>
        </w:rPr>
        <w:t>各壹份）</w:t>
      </w:r>
    </w:p>
    <w:p>
      <w:pPr>
        <w:spacing w:line="560" w:lineRule="exact"/>
        <w:rPr>
          <w:rFonts w:hint="eastAsia" w:ascii="仿宋_GB2312" w:hAnsi="仿宋_GB2312" w:cs="仿宋_GB2312"/>
          <w:sz w:val="30"/>
          <w:szCs w:val="30"/>
          <w:u w:val="single"/>
        </w:rPr>
      </w:pPr>
    </w:p>
    <w:p>
      <w:pPr>
        <w:spacing w:line="560" w:lineRule="exact"/>
        <w:rPr>
          <w:rFonts w:ascii="仿宋_GB2312" w:hAnsi="仿宋_GB2312" w:cs="仿宋_GB2312"/>
          <w:sz w:val="30"/>
          <w:szCs w:val="30"/>
          <w:u w:val="single"/>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5"/>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sz w:val="28"/>
        <w:szCs w:val="28"/>
      </w:rPr>
      <w:t xml:space="preserve"> </w:t>
    </w:r>
    <w:r>
      <w:rPr>
        <w:rStyle w:val="5"/>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ZDFlYjk4ZDA5NWJmZTgyMWQ0OGNlNThlZjc5MDMifQ=="/>
  </w:docVars>
  <w:rsids>
    <w:rsidRoot w:val="00096293"/>
    <w:rsid w:val="00035222"/>
    <w:rsid w:val="00096293"/>
    <w:rsid w:val="000C787A"/>
    <w:rsid w:val="001B7B4E"/>
    <w:rsid w:val="002D49D6"/>
    <w:rsid w:val="003D1186"/>
    <w:rsid w:val="00467304"/>
    <w:rsid w:val="00622CFE"/>
    <w:rsid w:val="00644D94"/>
    <w:rsid w:val="00722672"/>
    <w:rsid w:val="00831B88"/>
    <w:rsid w:val="00844594"/>
    <w:rsid w:val="009666CF"/>
    <w:rsid w:val="009D47A5"/>
    <w:rsid w:val="00BA4646"/>
    <w:rsid w:val="00DE2CAD"/>
    <w:rsid w:val="143C4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页脚 Char"/>
    <w:basedOn w:val="4"/>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12</Pages>
  <Words>5765</Words>
  <Characters>5845</Characters>
  <Lines>48</Lines>
  <Paragraphs>13</Paragraphs>
  <TotalTime>44</TotalTime>
  <ScaleCrop>false</ScaleCrop>
  <LinksUpToDate>false</LinksUpToDate>
  <CharactersWithSpaces>6699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2022-02-23T00:18:00Z</dcterms:created>
  <dc:creator>jwc</dc:creator>
  <cp:lastModifiedBy>LJ</cp:lastModifiedBy>
  <dcterms:modified xsi:type="dcterms:W3CDTF">2022-05-17T02:27:30Z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7348DFCF6CC048D786094FA8E25A56EC</vt:lpwstr>
  </property>
</Properties>
</file>